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"/>
        <w:tblW w:w="10031" w:type="dxa"/>
        <w:tblLook w:val="0000" w:firstRow="0" w:lastRow="0" w:firstColumn="0" w:lastColumn="0" w:noHBand="0" w:noVBand="0"/>
      </w:tblPr>
      <w:tblGrid>
        <w:gridCol w:w="10031"/>
      </w:tblGrid>
      <w:tr w:rsidR="00DE0FF8" w:rsidRPr="000F045D" w:rsidTr="000A17A2">
        <w:trPr>
          <w:trHeight w:val="140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E0FF8" w:rsidRPr="000F045D" w:rsidRDefault="00DE0FF8" w:rsidP="000A17A2">
            <w:pPr>
              <w:spacing w:before="120" w:line="240" w:lineRule="atLeast"/>
              <w:rPr>
                <w:rFonts w:ascii="Times New Roman" w:eastAsia="MS Mincho" w:hAnsi="Times New Roman"/>
                <w:bCs/>
                <w:sz w:val="28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bCs/>
                <w:sz w:val="28"/>
                <w:szCs w:val="22"/>
                <w:lang w:eastAsia="ja-JP"/>
              </w:rPr>
              <w:t xml:space="preserve">                             </w:t>
            </w:r>
          </w:p>
          <w:p w:rsidR="00DE0FF8" w:rsidRPr="000F045D" w:rsidRDefault="00DE0FF8" w:rsidP="000A17A2">
            <w:pPr>
              <w:spacing w:before="120" w:line="240" w:lineRule="atLeast"/>
              <w:jc w:val="center"/>
              <w:rPr>
                <w:rFonts w:ascii="Times New Roman" w:eastAsia="MS Mincho" w:hAnsi="Times New Roman"/>
                <w:bCs/>
                <w:sz w:val="28"/>
                <w:szCs w:val="22"/>
                <w:lang w:eastAsia="ja-JP"/>
              </w:rPr>
            </w:pPr>
          </w:p>
          <w:p w:rsidR="00DE0FF8" w:rsidRPr="00857327" w:rsidRDefault="00DE0FF8" w:rsidP="000A17A2">
            <w:pPr>
              <w:spacing w:line="240" w:lineRule="atLeast"/>
              <w:jc w:val="center"/>
              <w:rPr>
                <w:rFonts w:ascii="Times New Roman" w:hAnsi="Times New Roman"/>
                <w:color w:val="00B050"/>
                <w:sz w:val="26"/>
                <w:szCs w:val="26"/>
              </w:rPr>
            </w:pPr>
            <w:r w:rsidRPr="00857327">
              <w:rPr>
                <w:rFonts w:ascii="Times New Roman" w:eastAsia="MS Mincho" w:hAnsi="Times New Roman"/>
                <w:bCs/>
                <w:color w:val="00B050"/>
                <w:sz w:val="28"/>
                <w:szCs w:val="22"/>
                <w:lang w:eastAsia="ja-JP"/>
              </w:rPr>
              <w:t>Chương trình Hỗ trợ phát triển doanh nghiệp nhỏ và vừa</w:t>
            </w:r>
          </w:p>
          <w:p w:rsidR="00DE0FF8" w:rsidRPr="000F045D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bCs/>
                <w:color w:val="00467A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bCs/>
                <w:color w:val="00467A"/>
                <w:szCs w:val="22"/>
                <w:lang w:eastAsia="ja-JP"/>
              </w:rPr>
              <w:t>BM10b_MẪU BÁO CÁO TÀI CHÍNH</w:t>
            </w:r>
          </w:p>
          <w:p w:rsidR="00DE0FF8" w:rsidRPr="000F045D" w:rsidRDefault="00DE0FF8" w:rsidP="000A17A2">
            <w:pPr>
              <w:pBdr>
                <w:bottom w:val="single" w:sz="6" w:space="1" w:color="auto"/>
              </w:pBdr>
              <w:tabs>
                <w:tab w:val="left" w:pos="-720"/>
              </w:tabs>
              <w:suppressAutoHyphens/>
              <w:jc w:val="center"/>
              <w:outlineLvl w:val="0"/>
              <w:rPr>
                <w:rFonts w:ascii="Times New Roman" w:hAnsi="Times New Roman"/>
                <w:i/>
                <w:sz w:val="22"/>
                <w:szCs w:val="26"/>
              </w:rPr>
            </w:pPr>
            <w:bookmarkStart w:id="0" w:name="_Toc519257689"/>
            <w:r w:rsidRPr="000F045D">
              <w:rPr>
                <w:rFonts w:ascii="Times New Roman" w:hAnsi="Times New Roman"/>
                <w:i/>
                <w:sz w:val="22"/>
                <w:szCs w:val="26"/>
              </w:rPr>
              <w:t xml:space="preserve">(Phục vụ cho đánh giá lần chuyển vốn và đánh giá cuối kỳ của </w:t>
            </w:r>
            <w:r w:rsidRPr="000F045D">
              <w:rPr>
                <w:rFonts w:ascii="Times New Roman" w:hAnsi="Times New Roman"/>
                <w:i/>
                <w:szCs w:val="26"/>
              </w:rPr>
              <w:t>doanh nghiệp</w:t>
            </w:r>
            <w:r w:rsidRPr="000F045D">
              <w:rPr>
                <w:rFonts w:ascii="Times New Roman" w:hAnsi="Times New Roman"/>
                <w:i/>
                <w:sz w:val="22"/>
                <w:szCs w:val="26"/>
              </w:rPr>
              <w:t>)</w:t>
            </w:r>
            <w:bookmarkEnd w:id="0"/>
          </w:p>
        </w:tc>
      </w:tr>
      <w:tr w:rsidR="00DE0FF8" w:rsidRPr="000F045D" w:rsidTr="000A17A2">
        <w:trPr>
          <w:trHeight w:val="220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F8" w:rsidRPr="000F045D" w:rsidRDefault="00DE0FF8" w:rsidP="000A17A2">
            <w:pPr>
              <w:spacing w:before="120" w:line="240" w:lineRule="atLeast"/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Tên </w:t>
            </w:r>
            <w:r w:rsidRPr="000F045D">
              <w:rPr>
                <w:rFonts w:ascii="Times New Roman" w:hAnsi="Times New Roman"/>
                <w:sz w:val="26"/>
                <w:szCs w:val="26"/>
              </w:rPr>
              <w:t>doanh nghiệp</w:t>
            </w:r>
            <w:r w:rsidRPr="000F045D">
              <w:rPr>
                <w:rFonts w:ascii="Times New Roman" w:hAnsi="Times New Roman"/>
                <w:sz w:val="26"/>
                <w:szCs w:val="26"/>
                <w:lang w:val="vi-VN"/>
              </w:rPr>
              <w:t xml:space="preserve"> </w:t>
            </w: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:</w:t>
            </w:r>
          </w:p>
        </w:tc>
      </w:tr>
      <w:tr w:rsidR="00DE0FF8" w:rsidRPr="000F045D" w:rsidTr="000A17A2">
        <w:trPr>
          <w:trHeight w:val="273"/>
        </w:trPr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Tên Đề xuất kinh doanh thực hiện:</w:t>
            </w:r>
          </w:p>
          <w:p w:rsidR="00DE0FF8" w:rsidRPr="000F045D" w:rsidRDefault="00DE0FF8" w:rsidP="000A17A2">
            <w:pPr>
              <w:spacing w:after="120"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Giai đoạn báo cáo: Từ ngày …./…/….. tới ngày …../…./….. </w:t>
            </w:r>
          </w:p>
        </w:tc>
      </w:tr>
    </w:tbl>
    <w:p w:rsidR="00DE0FF8" w:rsidRPr="000F045D" w:rsidRDefault="00DE0FF8" w:rsidP="00DE0FF8">
      <w:pPr>
        <w:rPr>
          <w:vanish/>
        </w:rPr>
      </w:pPr>
    </w:p>
    <w:tbl>
      <w:tblPr>
        <w:tblStyle w:val="TableGridLight1"/>
        <w:tblW w:w="10256" w:type="dxa"/>
        <w:tblLook w:val="0000" w:firstRow="0" w:lastRow="0" w:firstColumn="0" w:lastColumn="0" w:noHBand="0" w:noVBand="0"/>
      </w:tblPr>
      <w:tblGrid>
        <w:gridCol w:w="1580"/>
        <w:gridCol w:w="1730"/>
        <w:gridCol w:w="1701"/>
        <w:gridCol w:w="1134"/>
        <w:gridCol w:w="1247"/>
        <w:gridCol w:w="1163"/>
        <w:gridCol w:w="1701"/>
      </w:tblGrid>
      <w:tr w:rsidR="00DE0FF8" w:rsidRPr="000F045D" w:rsidTr="000A17A2">
        <w:trPr>
          <w:trHeight w:val="310"/>
        </w:trPr>
        <w:tc>
          <w:tcPr>
            <w:tcW w:w="1580" w:type="dxa"/>
            <w:vMerge w:val="restart"/>
            <w:vAlign w:val="center"/>
          </w:tcPr>
          <w:p w:rsidR="00DE0FF8" w:rsidRPr="005D6B34" w:rsidRDefault="00DE0FF8" w:rsidP="000A17A2">
            <w:pPr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D6B34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Hoạt động</w:t>
            </w:r>
          </w:p>
        </w:tc>
        <w:tc>
          <w:tcPr>
            <w:tcW w:w="1730" w:type="dxa"/>
            <w:vMerge w:val="restart"/>
            <w:vAlign w:val="center"/>
          </w:tcPr>
          <w:p w:rsidR="00DE0FF8" w:rsidRPr="005D6B34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D6B34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Mô tả</w:t>
            </w:r>
          </w:p>
        </w:tc>
        <w:tc>
          <w:tcPr>
            <w:tcW w:w="1701" w:type="dxa"/>
            <w:vMerge w:val="restart"/>
            <w:vAlign w:val="center"/>
          </w:tcPr>
          <w:p w:rsidR="00DE0FF8" w:rsidRPr="005D6B34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D6B34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Kinh phí dự trù trong đề xuất kinh doanh chi tiết (VNĐ)</w:t>
            </w:r>
          </w:p>
        </w:tc>
        <w:tc>
          <w:tcPr>
            <w:tcW w:w="1134" w:type="dxa"/>
            <w:vMerge w:val="restart"/>
            <w:vAlign w:val="center"/>
          </w:tcPr>
          <w:p w:rsidR="00DE0FF8" w:rsidRPr="005D6B34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D6B34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Thực</w:t>
            </w:r>
            <w:r w:rsidRPr="005D6B34">
              <w:rPr>
                <w:rFonts w:ascii="Times New Roman" w:eastAsia="MS Mincho" w:hAnsi="Times New Roman"/>
                <w:b/>
                <w:sz w:val="22"/>
                <w:szCs w:val="22"/>
                <w:lang w:eastAsia="ja-JP"/>
              </w:rPr>
              <w:t xml:space="preserve"> chi (VNĐ)</w:t>
            </w:r>
          </w:p>
        </w:tc>
        <w:tc>
          <w:tcPr>
            <w:tcW w:w="2410" w:type="dxa"/>
            <w:gridSpan w:val="2"/>
            <w:vAlign w:val="center"/>
          </w:tcPr>
          <w:p w:rsidR="00DE0FF8" w:rsidRPr="005D6B34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D6B34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Trong đó nguồn của</w:t>
            </w:r>
          </w:p>
        </w:tc>
        <w:tc>
          <w:tcPr>
            <w:tcW w:w="1701" w:type="dxa"/>
            <w:vMerge w:val="restart"/>
            <w:vAlign w:val="center"/>
          </w:tcPr>
          <w:p w:rsidR="00DE0FF8" w:rsidRPr="005D6B34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</w:pPr>
            <w:r w:rsidRPr="005D6B34">
              <w:rPr>
                <w:rFonts w:ascii="Times New Roman" w:eastAsia="MS Mincho" w:hAnsi="Times New Roman"/>
                <w:b/>
                <w:bCs/>
                <w:sz w:val="22"/>
                <w:szCs w:val="22"/>
                <w:lang w:eastAsia="ja-JP"/>
              </w:rPr>
              <w:t>Nếu có chênh lệch giữa kinh phí dự kiến &amp; kinh phí thực chi, đề nghị giải thích</w:t>
            </w:r>
          </w:p>
        </w:tc>
      </w:tr>
      <w:tr w:rsidR="00DE0FF8" w:rsidRPr="000F045D" w:rsidTr="000A17A2">
        <w:trPr>
          <w:trHeight w:val="685"/>
        </w:trPr>
        <w:tc>
          <w:tcPr>
            <w:tcW w:w="1580" w:type="dxa"/>
            <w:vMerge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vMerge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noWrap/>
          </w:tcPr>
          <w:p w:rsidR="00DE0FF8" w:rsidRPr="000F045D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E0FF8" w:rsidRPr="000F045D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</w:tcPr>
          <w:p w:rsidR="00DE0FF8" w:rsidRPr="000F045D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Doanh nghiệp (VNĐ)</w:t>
            </w:r>
          </w:p>
        </w:tc>
        <w:tc>
          <w:tcPr>
            <w:tcW w:w="1163" w:type="dxa"/>
          </w:tcPr>
          <w:p w:rsidR="00DE0FF8" w:rsidRPr="000F045D" w:rsidRDefault="00DE0FF8" w:rsidP="000A17A2">
            <w:pPr>
              <w:spacing w:line="240" w:lineRule="atLeast"/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Hỗ trợ từ Dự án (VNĐ)</w:t>
            </w:r>
          </w:p>
        </w:tc>
        <w:tc>
          <w:tcPr>
            <w:tcW w:w="1701" w:type="dxa"/>
            <w:vMerge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563"/>
        </w:trPr>
        <w:tc>
          <w:tcPr>
            <w:tcW w:w="1580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Hoạt động 1 ….</w:t>
            </w:r>
          </w:p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i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i/>
                <w:sz w:val="22"/>
                <w:szCs w:val="22"/>
                <w:lang w:eastAsia="ja-JP"/>
              </w:rPr>
              <w:t>(Nêu tóm tắt)</w:t>
            </w:r>
          </w:p>
        </w:tc>
        <w:tc>
          <w:tcPr>
            <w:tcW w:w="1730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Hạng mục chi 1</w:t>
            </w:r>
          </w:p>
        </w:tc>
        <w:tc>
          <w:tcPr>
            <w:tcW w:w="1701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285"/>
        </w:trPr>
        <w:tc>
          <w:tcPr>
            <w:tcW w:w="1580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437"/>
        </w:trPr>
        <w:tc>
          <w:tcPr>
            <w:tcW w:w="1580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Hạng mục chi 2</w:t>
            </w:r>
          </w:p>
        </w:tc>
        <w:tc>
          <w:tcPr>
            <w:tcW w:w="1701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285"/>
        </w:trPr>
        <w:tc>
          <w:tcPr>
            <w:tcW w:w="1580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493"/>
        </w:trPr>
        <w:tc>
          <w:tcPr>
            <w:tcW w:w="1580" w:type="dxa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….</w:t>
            </w:r>
          </w:p>
        </w:tc>
        <w:tc>
          <w:tcPr>
            <w:tcW w:w="1701" w:type="dxa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646"/>
        </w:trPr>
        <w:tc>
          <w:tcPr>
            <w:tcW w:w="1580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Hoạt động 2 …..</w:t>
            </w:r>
          </w:p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i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i/>
                <w:sz w:val="22"/>
                <w:szCs w:val="22"/>
                <w:lang w:eastAsia="ja-JP"/>
              </w:rPr>
              <w:t xml:space="preserve">(nêu tóm tắt) </w:t>
            </w:r>
          </w:p>
        </w:tc>
        <w:tc>
          <w:tcPr>
            <w:tcW w:w="1730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Hạng mục chi 1</w:t>
            </w:r>
          </w:p>
        </w:tc>
        <w:tc>
          <w:tcPr>
            <w:tcW w:w="1701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285"/>
        </w:trPr>
        <w:tc>
          <w:tcPr>
            <w:tcW w:w="1580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590"/>
        </w:trPr>
        <w:tc>
          <w:tcPr>
            <w:tcW w:w="1580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>Hạng mục chi 2 …</w:t>
            </w:r>
          </w:p>
        </w:tc>
        <w:tc>
          <w:tcPr>
            <w:tcW w:w="1701" w:type="dxa"/>
            <w:vMerge w:val="restart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 w:val="restart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285"/>
        </w:trPr>
        <w:tc>
          <w:tcPr>
            <w:tcW w:w="1580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30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vMerge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310"/>
        </w:trPr>
        <w:tc>
          <w:tcPr>
            <w:tcW w:w="3310" w:type="dxa"/>
            <w:gridSpan w:val="2"/>
          </w:tcPr>
          <w:p w:rsidR="00DE0FF8" w:rsidRPr="000F045D" w:rsidRDefault="00DE0FF8" w:rsidP="000A17A2">
            <w:pPr>
              <w:spacing w:line="264" w:lineRule="auto"/>
              <w:jc w:val="center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>Tổng</w:t>
            </w:r>
          </w:p>
        </w:tc>
        <w:tc>
          <w:tcPr>
            <w:tcW w:w="1701" w:type="dxa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134" w:type="dxa"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1247" w:type="dxa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63" w:type="dxa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701" w:type="dxa"/>
            <w:noWrap/>
          </w:tcPr>
          <w:p w:rsidR="00DE0FF8" w:rsidRPr="000F045D" w:rsidRDefault="00DE0FF8" w:rsidP="000A17A2">
            <w:pPr>
              <w:spacing w:line="264" w:lineRule="auto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</w:tbl>
    <w:p w:rsidR="00DE0FF8" w:rsidRPr="000F045D" w:rsidRDefault="00DE0FF8" w:rsidP="00DE0FF8">
      <w:pPr>
        <w:spacing w:line="240" w:lineRule="atLeast"/>
        <w:rPr>
          <w:rFonts w:ascii="Times New Roman" w:hAnsi="Times New Roman"/>
          <w:lang w:val="en-GB"/>
        </w:rPr>
      </w:pPr>
    </w:p>
    <w:tbl>
      <w:tblPr>
        <w:tblW w:w="11140" w:type="dxa"/>
        <w:tblInd w:w="-917" w:type="dxa"/>
        <w:tblLook w:val="0000" w:firstRow="0" w:lastRow="0" w:firstColumn="0" w:lastColumn="0" w:noHBand="0" w:noVBand="0"/>
      </w:tblPr>
      <w:tblGrid>
        <w:gridCol w:w="474"/>
        <w:gridCol w:w="2817"/>
        <w:gridCol w:w="829"/>
        <w:gridCol w:w="638"/>
        <w:gridCol w:w="766"/>
        <w:gridCol w:w="1806"/>
        <w:gridCol w:w="679"/>
        <w:gridCol w:w="677"/>
        <w:gridCol w:w="1113"/>
        <w:gridCol w:w="1341"/>
      </w:tblGrid>
      <w:tr w:rsidR="00DE0FF8" w:rsidRPr="000F045D" w:rsidTr="000A17A2">
        <w:trPr>
          <w:trHeight w:val="23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ja-JP"/>
              </w:rPr>
              <w:t>Ngày…….   Tháng……    năm ……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jc w:val="both"/>
              <w:rPr>
                <w:rFonts w:ascii="Times New Roman" w:eastAsia="MS Mincho" w:hAnsi="Times New Roman"/>
                <w:i/>
                <w:iCs/>
                <w:sz w:val="22"/>
                <w:szCs w:val="22"/>
                <w:lang w:eastAsia="ja-JP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</w:tr>
      <w:tr w:rsidR="00DE0FF8" w:rsidRPr="000F045D" w:rsidTr="000A17A2">
        <w:trPr>
          <w:trHeight w:val="298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364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        Tên </w:t>
            </w:r>
            <w:r w:rsidRPr="000F045D">
              <w:rPr>
                <w:rFonts w:ascii="Times New Roman" w:hAnsi="Times New Roman"/>
                <w:sz w:val="22"/>
                <w:szCs w:val="22"/>
              </w:rPr>
              <w:t>doanh nghiệp</w:t>
            </w: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 xml:space="preserve"> 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ind w:hanging="12"/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bCs/>
                <w:sz w:val="18"/>
                <w:szCs w:val="22"/>
                <w:lang w:eastAsia="ja-JP"/>
              </w:rPr>
              <w:t>Xác nhận của đại diện dự án</w:t>
            </w:r>
            <w:r w:rsidRPr="000F045D">
              <w:rPr>
                <w:rFonts w:ascii="Times New Roman" w:eastAsia="MS Mincho" w:hAnsi="Times New Roman"/>
                <w:bCs/>
                <w:sz w:val="22"/>
                <w:szCs w:val="22"/>
                <w:lang w:eastAsia="ja-JP"/>
              </w:rPr>
              <w:t xml:space="preserve"> </w:t>
            </w:r>
          </w:p>
        </w:tc>
      </w:tr>
      <w:tr w:rsidR="00DE0FF8" w:rsidRPr="000F045D" w:rsidTr="000A17A2">
        <w:trPr>
          <w:trHeight w:val="157"/>
        </w:trPr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jc w:val="center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22"/>
                <w:szCs w:val="22"/>
                <w:lang w:eastAsia="ja-JP"/>
              </w:rPr>
              <w:t xml:space="preserve">    </w:t>
            </w:r>
            <w:r w:rsidRPr="000F045D">
              <w:rPr>
                <w:rFonts w:ascii="Times New Roman" w:eastAsia="MS Mincho" w:hAnsi="Times New Roman"/>
                <w:sz w:val="20"/>
                <w:szCs w:val="22"/>
                <w:lang w:eastAsia="ja-JP"/>
              </w:rPr>
              <w:t>(Ký, ghi rõ họ tên, đóng dấu)</w:t>
            </w:r>
          </w:p>
        </w:tc>
        <w:tc>
          <w:tcPr>
            <w:tcW w:w="8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spacing w:line="240" w:lineRule="atLeast"/>
              <w:rPr>
                <w:rFonts w:ascii="Times New Roman" w:eastAsia="MS Mincho" w:hAnsi="Times New Roman"/>
                <w:sz w:val="22"/>
                <w:szCs w:val="22"/>
                <w:lang w:eastAsia="ja-JP"/>
              </w:rPr>
            </w:pPr>
          </w:p>
        </w:tc>
        <w:tc>
          <w:tcPr>
            <w:tcW w:w="245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E0FF8" w:rsidRPr="000F045D" w:rsidRDefault="00DE0FF8" w:rsidP="000A17A2">
            <w:pPr>
              <w:rPr>
                <w:rFonts w:ascii="Times New Roman" w:eastAsia="MS Mincho" w:hAnsi="Times New Roman"/>
                <w:sz w:val="18"/>
                <w:szCs w:val="22"/>
                <w:lang w:eastAsia="ja-JP"/>
              </w:rPr>
            </w:pPr>
            <w:r w:rsidRPr="000F045D">
              <w:rPr>
                <w:rFonts w:ascii="Times New Roman" w:eastAsia="MS Mincho" w:hAnsi="Times New Roman"/>
                <w:sz w:val="18"/>
                <w:szCs w:val="22"/>
                <w:lang w:eastAsia="ja-JP"/>
              </w:rPr>
              <w:t>(Ký, ghi rõ họ tên, đóng dấu)</w:t>
            </w:r>
          </w:p>
        </w:tc>
      </w:tr>
    </w:tbl>
    <w:p w:rsidR="00DE0FF8" w:rsidRPr="000F045D" w:rsidRDefault="00DE0FF8" w:rsidP="00DE0FF8">
      <w:pPr>
        <w:ind w:left="-284" w:right="-200"/>
        <w:jc w:val="center"/>
        <w:rPr>
          <w:rFonts w:ascii="Times New Roman" w:hAnsi="Times New Roman" w:cs="Times New Roman"/>
          <w:szCs w:val="26"/>
        </w:rPr>
      </w:pPr>
    </w:p>
    <w:p w:rsidR="00174B9E" w:rsidRPr="00DE0FF8" w:rsidRDefault="00174B9E">
      <w:pPr>
        <w:rPr>
          <w:rFonts w:ascii="Times New Roman" w:hAnsi="Times New Roman" w:cs="Times New Roman"/>
          <w:szCs w:val="26"/>
        </w:rPr>
      </w:pPr>
      <w:bookmarkStart w:id="1" w:name="_GoBack"/>
      <w:bookmarkEnd w:id="1"/>
    </w:p>
    <w:sectPr w:rsidR="00174B9E" w:rsidRPr="00DE0FF8" w:rsidSect="00DE0FF8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FF8"/>
    <w:rsid w:val="00174B9E"/>
    <w:rsid w:val="00DE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789F"/>
  <w15:chartTrackingRefBased/>
  <w15:docId w15:val="{D4430CAE-C038-4D71-9275-35C28838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FF8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DE0FF8"/>
    <w:pPr>
      <w:spacing w:after="0" w:line="240" w:lineRule="auto"/>
    </w:pPr>
    <w:rPr>
      <w:sz w:val="24"/>
      <w:szCs w:val="24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Văn Vũ Linh</dc:creator>
  <cp:keywords/>
  <dc:description/>
  <cp:lastModifiedBy>Nguyễn Văn Vũ Linh</cp:lastModifiedBy>
  <cp:revision>1</cp:revision>
  <dcterms:created xsi:type="dcterms:W3CDTF">2018-08-17T10:59:00Z</dcterms:created>
  <dcterms:modified xsi:type="dcterms:W3CDTF">2018-08-17T11:00:00Z</dcterms:modified>
</cp:coreProperties>
</file>